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252299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252299">
              <w:rPr>
                <w:sz w:val="28"/>
              </w:rPr>
              <w:t>22.10.2015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252299" w:rsidRDefault="005B5B87" w:rsidP="00155EB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</w:t>
            </w:r>
            <w:r w:rsidR="00155EB4">
              <w:rPr>
                <w:sz w:val="28"/>
              </w:rPr>
              <w:t>4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B5DEC" w:rsidP="003F3EE7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 установлении коэффициента, отр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жающего региональные особенности рынка труда на территории Новосиби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 xml:space="preserve">ской области, на 2016 год  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1B5DEC" w:rsidRPr="00482C6E" w:rsidRDefault="001B5DEC" w:rsidP="001B5DEC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</w:t>
      </w:r>
      <w:r>
        <w:rPr>
          <w:sz w:val="28"/>
          <w:szCs w:val="28"/>
        </w:rPr>
        <w:t>депутата Совета депутатов города Новосибирска Е. Н. </w:t>
      </w:r>
      <w:proofErr w:type="spellStart"/>
      <w:r>
        <w:rPr>
          <w:sz w:val="28"/>
          <w:szCs w:val="28"/>
        </w:rPr>
        <w:t>Митряшину</w:t>
      </w:r>
      <w:proofErr w:type="spellEnd"/>
      <w:r>
        <w:rPr>
          <w:sz w:val="28"/>
          <w:szCs w:val="28"/>
        </w:rPr>
        <w:t xml:space="preserve"> о проекте закона Новосибирской области «Об </w:t>
      </w:r>
      <w:r>
        <w:rPr>
          <w:sz w:val="28"/>
        </w:rPr>
        <w:t>установлении к</w:t>
      </w:r>
      <w:r>
        <w:rPr>
          <w:sz w:val="28"/>
        </w:rPr>
        <w:t>о</w:t>
      </w:r>
      <w:r>
        <w:rPr>
          <w:sz w:val="28"/>
        </w:rPr>
        <w:t>эффициента, отражающего региональные особенности рынка труда на территории Новосиби</w:t>
      </w:r>
      <w:r>
        <w:rPr>
          <w:sz w:val="28"/>
        </w:rPr>
        <w:t>р</w:t>
      </w:r>
      <w:r>
        <w:rPr>
          <w:sz w:val="28"/>
        </w:rPr>
        <w:t>ской области, на 2016 год»</w:t>
      </w:r>
      <w:r w:rsidRPr="00482C6E">
        <w:rPr>
          <w:sz w:val="28"/>
          <w:szCs w:val="28"/>
        </w:rPr>
        <w:t>, комиссия РЕШИЛА:</w:t>
      </w:r>
    </w:p>
    <w:p w:rsidR="001B5DEC" w:rsidRDefault="001B5DEC" w:rsidP="001B5DEC">
      <w:pPr>
        <w:pStyle w:val="a8"/>
        <w:ind w:left="0" w:firstLine="720"/>
        <w:jc w:val="both"/>
        <w:rPr>
          <w:sz w:val="28"/>
        </w:rPr>
      </w:pPr>
      <w:r>
        <w:rPr>
          <w:sz w:val="28"/>
          <w:szCs w:val="28"/>
        </w:rPr>
        <w:t xml:space="preserve">1. Проанализировать положения проекта закона Новосибирской области «Об </w:t>
      </w:r>
      <w:r>
        <w:rPr>
          <w:sz w:val="28"/>
        </w:rPr>
        <w:t>установлении коэффициента, отр</w:t>
      </w:r>
      <w:r>
        <w:rPr>
          <w:sz w:val="28"/>
        </w:rPr>
        <w:t>а</w:t>
      </w:r>
      <w:r>
        <w:rPr>
          <w:sz w:val="28"/>
        </w:rPr>
        <w:t>жающего региональные особенности рынка труда на территории Новосибирской области, на 2016 год» и при необходим</w:t>
      </w:r>
      <w:r>
        <w:rPr>
          <w:sz w:val="28"/>
        </w:rPr>
        <w:t>о</w:t>
      </w:r>
      <w:r>
        <w:rPr>
          <w:sz w:val="28"/>
        </w:rPr>
        <w:t>сти разработать проект обращения в профильный комитет Законодательного Собр</w:t>
      </w:r>
      <w:r>
        <w:rPr>
          <w:sz w:val="28"/>
        </w:rPr>
        <w:t>а</w:t>
      </w:r>
      <w:r>
        <w:rPr>
          <w:sz w:val="28"/>
        </w:rPr>
        <w:t>ния Новосибирской области или в Законодательное Собрание Новосибирской о</w:t>
      </w:r>
      <w:r>
        <w:rPr>
          <w:sz w:val="28"/>
        </w:rPr>
        <w:t>б</w:t>
      </w:r>
      <w:r>
        <w:rPr>
          <w:sz w:val="28"/>
        </w:rPr>
        <w:t>ласти.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2AB" w:rsidRDefault="006722AB">
      <w:r>
        <w:separator/>
      </w:r>
    </w:p>
  </w:endnote>
  <w:endnote w:type="continuationSeparator" w:id="0">
    <w:p w:rsidR="006722AB" w:rsidRDefault="00672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2AB" w:rsidRDefault="006722AB">
      <w:r>
        <w:separator/>
      </w:r>
    </w:p>
  </w:footnote>
  <w:footnote w:type="continuationSeparator" w:id="0">
    <w:p w:rsidR="006722AB" w:rsidRDefault="00672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F641EF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55EB4"/>
    <w:rsid w:val="00161501"/>
    <w:rsid w:val="001643A0"/>
    <w:rsid w:val="001751A8"/>
    <w:rsid w:val="00184F33"/>
    <w:rsid w:val="0019107C"/>
    <w:rsid w:val="001958DF"/>
    <w:rsid w:val="001A222D"/>
    <w:rsid w:val="001B43C7"/>
    <w:rsid w:val="001B5DEC"/>
    <w:rsid w:val="001B657B"/>
    <w:rsid w:val="001B7D1B"/>
    <w:rsid w:val="001C76FF"/>
    <w:rsid w:val="001D42BD"/>
    <w:rsid w:val="001D6179"/>
    <w:rsid w:val="001E3414"/>
    <w:rsid w:val="00200E11"/>
    <w:rsid w:val="00201DE7"/>
    <w:rsid w:val="00206E9E"/>
    <w:rsid w:val="002075F9"/>
    <w:rsid w:val="002143B5"/>
    <w:rsid w:val="00214529"/>
    <w:rsid w:val="0021585E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2AB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C5B32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622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41EF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2015-10-22T11:41:00Z</cp:lastPrinted>
  <dcterms:created xsi:type="dcterms:W3CDTF">2015-10-22T10:58:00Z</dcterms:created>
  <dcterms:modified xsi:type="dcterms:W3CDTF">2015-10-22T11:41:00Z</dcterms:modified>
</cp:coreProperties>
</file>